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00" w:rsidRPr="00790215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172379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Pr="00D6498E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5A0E00" w:rsidRPr="00EC0443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 w:rsidRPr="00790215">
        <w:rPr>
          <w:rFonts w:ascii="Times New Roman" w:hAnsi="Times New Roman"/>
          <w:b/>
          <w:sz w:val="32"/>
          <w:szCs w:val="32"/>
        </w:rPr>
        <w:t>«</w:t>
      </w:r>
      <w:r w:rsidRPr="00EC0443">
        <w:rPr>
          <w:rFonts w:ascii="Times New Roman" w:hAnsi="Times New Roman"/>
          <w:b/>
          <w:sz w:val="32"/>
          <w:szCs w:val="32"/>
        </w:rPr>
        <w:t xml:space="preserve">Управление </w:t>
      </w:r>
      <w:r>
        <w:rPr>
          <w:rFonts w:ascii="Times New Roman" w:hAnsi="Times New Roman"/>
          <w:b/>
          <w:sz w:val="32"/>
          <w:szCs w:val="32"/>
        </w:rPr>
        <w:t>муниципальн</w:t>
      </w:r>
      <w:r w:rsidR="00604C81">
        <w:rPr>
          <w:rFonts w:ascii="Times New Roman" w:hAnsi="Times New Roman"/>
          <w:b/>
          <w:sz w:val="32"/>
          <w:szCs w:val="32"/>
        </w:rPr>
        <w:t>ой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04C81">
        <w:rPr>
          <w:rFonts w:ascii="Times New Roman" w:hAnsi="Times New Roman"/>
          <w:b/>
          <w:sz w:val="32"/>
          <w:szCs w:val="32"/>
        </w:rPr>
        <w:t>собственностью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172379" w:rsidRPr="00172379">
        <w:rPr>
          <w:rFonts w:ascii="Times New Roman" w:hAnsi="Times New Roman"/>
          <w:b/>
          <w:sz w:val="32"/>
          <w:szCs w:val="32"/>
        </w:rPr>
        <w:t>Забайкальского муниципального округа</w:t>
      </w:r>
      <w:r>
        <w:rPr>
          <w:rFonts w:ascii="Times New Roman" w:hAnsi="Times New Roman"/>
          <w:b/>
          <w:sz w:val="32"/>
          <w:szCs w:val="32"/>
        </w:rPr>
        <w:t xml:space="preserve"> (2020-202</w:t>
      </w:r>
      <w:r w:rsidR="00964094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</w:rPr>
        <w:t xml:space="preserve"> годы)»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Pr="00EC0443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</w:t>
      </w:r>
      <w:r w:rsidR="00172379" w:rsidRPr="00172379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период:</w:t>
      </w:r>
      <w:r w:rsidR="00EE6809">
        <w:rPr>
          <w:rFonts w:ascii="Times New Roman" w:hAnsi="Times New Roman"/>
          <w:b/>
          <w:sz w:val="32"/>
          <w:szCs w:val="32"/>
        </w:rPr>
        <w:t xml:space="preserve"> за</w:t>
      </w:r>
      <w:r w:rsidR="003B7DC8">
        <w:rPr>
          <w:rFonts w:ascii="Times New Roman" w:hAnsi="Times New Roman"/>
          <w:b/>
          <w:sz w:val="32"/>
          <w:szCs w:val="32"/>
        </w:rPr>
        <w:t xml:space="preserve"> 1 квартал</w:t>
      </w:r>
      <w:r w:rsidR="00EE6809">
        <w:rPr>
          <w:rFonts w:ascii="Times New Roman" w:hAnsi="Times New Roman"/>
          <w:b/>
          <w:sz w:val="32"/>
          <w:szCs w:val="32"/>
        </w:rPr>
        <w:t xml:space="preserve"> </w:t>
      </w:r>
      <w:r w:rsidR="00D85220">
        <w:rPr>
          <w:rFonts w:ascii="Times New Roman" w:hAnsi="Times New Roman"/>
          <w:b/>
          <w:sz w:val="32"/>
          <w:szCs w:val="32"/>
        </w:rPr>
        <w:t>202</w:t>
      </w:r>
      <w:r w:rsidR="003B7DC8">
        <w:rPr>
          <w:rFonts w:ascii="Times New Roman" w:hAnsi="Times New Roman"/>
          <w:b/>
          <w:sz w:val="32"/>
          <w:szCs w:val="32"/>
        </w:rPr>
        <w:t>5</w:t>
      </w:r>
      <w:r>
        <w:rPr>
          <w:rFonts w:ascii="Times New Roman" w:hAnsi="Times New Roman"/>
          <w:b/>
          <w:sz w:val="32"/>
          <w:szCs w:val="32"/>
        </w:rPr>
        <w:t xml:space="preserve"> год</w:t>
      </w:r>
      <w:r w:rsidR="003B7DC8">
        <w:rPr>
          <w:rFonts w:ascii="Times New Roman" w:hAnsi="Times New Roman"/>
          <w:b/>
          <w:sz w:val="32"/>
          <w:szCs w:val="32"/>
        </w:rPr>
        <w:t>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D85220" w:rsidRDefault="00D8522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3B7DC8" w:rsidRDefault="003B7DC8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3B7DC8" w:rsidRDefault="003B7DC8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FD69A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5A0E00" w:rsidRDefault="00E1202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Кузьмина Екатерина Викторовна</w:t>
      </w:r>
    </w:p>
    <w:p w:rsidR="002D5355" w:rsidRDefault="002D53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755" w:rsidRDefault="00ED47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DC8" w:rsidRDefault="003B7DC8" w:rsidP="00172379">
      <w:pPr>
        <w:shd w:val="clear" w:color="auto" w:fill="FFFFFF" w:themeFill="background1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A0E00" w:rsidRPr="001B4C7B" w:rsidRDefault="005A0E00" w:rsidP="00172379">
      <w:pPr>
        <w:shd w:val="clear" w:color="auto" w:fill="FFFFFF" w:themeFill="background1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t xml:space="preserve">Ответственный исполнитель программы: </w:t>
      </w:r>
      <w:r w:rsidRPr="001B4C7B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</w:t>
      </w:r>
      <w:r w:rsidR="00172379" w:rsidRPr="00172379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  <w:r w:rsidRPr="001B4C7B">
        <w:rPr>
          <w:rFonts w:ascii="Times New Roman" w:hAnsi="Times New Roman" w:cs="Times New Roman"/>
          <w:sz w:val="28"/>
          <w:szCs w:val="28"/>
        </w:rPr>
        <w:t xml:space="preserve">Повышение эффективности системы управления муниципальной собственностью </w:t>
      </w:r>
      <w:r w:rsidR="00172379" w:rsidRPr="0017237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  <w:r w:rsidRPr="001B4C7B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муниципальной собственностью </w:t>
      </w:r>
      <w:r w:rsidR="00172379" w:rsidRPr="00172379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1B4C7B">
        <w:rPr>
          <w:rFonts w:ascii="Times New Roman" w:hAnsi="Times New Roman" w:cs="Times New Roman"/>
          <w:sz w:val="28"/>
          <w:szCs w:val="28"/>
        </w:rPr>
        <w:t>и рост доходов от использования муниципального имущества</w:t>
      </w:r>
      <w:r w:rsidR="002D5355" w:rsidRPr="001B4C7B">
        <w:rPr>
          <w:rFonts w:ascii="Times New Roman" w:hAnsi="Times New Roman" w:cs="Times New Roman"/>
          <w:sz w:val="28"/>
          <w:szCs w:val="28"/>
        </w:rPr>
        <w:t xml:space="preserve"> и земельного фонда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sz w:val="28"/>
          <w:szCs w:val="28"/>
        </w:rPr>
        <w:t>Планируемое финансирование муниципальной программы за счет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 </w:t>
      </w:r>
      <w:r w:rsidR="003B7DC8">
        <w:rPr>
          <w:rFonts w:ascii="Times New Roman" w:hAnsi="Times New Roman" w:cs="Times New Roman"/>
          <w:sz w:val="28"/>
          <w:szCs w:val="28"/>
        </w:rPr>
        <w:t>средств бюджета Забайкальского муниципального округа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 в 202</w:t>
      </w:r>
      <w:r w:rsidR="003B7DC8">
        <w:rPr>
          <w:rFonts w:ascii="Times New Roman" w:hAnsi="Times New Roman" w:cs="Times New Roman"/>
          <w:sz w:val="28"/>
          <w:szCs w:val="28"/>
        </w:rPr>
        <w:t>5</w:t>
      </w:r>
      <w:r w:rsidR="004D37FD">
        <w:rPr>
          <w:rFonts w:ascii="Times New Roman" w:hAnsi="Times New Roman" w:cs="Times New Roman"/>
          <w:sz w:val="28"/>
          <w:szCs w:val="28"/>
        </w:rPr>
        <w:t xml:space="preserve"> 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году </w:t>
      </w:r>
      <w:r w:rsidR="00964094">
        <w:rPr>
          <w:rFonts w:ascii="Times New Roman" w:hAnsi="Times New Roman" w:cs="Times New Roman"/>
          <w:sz w:val="28"/>
          <w:szCs w:val="28"/>
        </w:rPr>
        <w:t xml:space="preserve">– </w:t>
      </w:r>
      <w:r w:rsidR="003B7DC8">
        <w:rPr>
          <w:rFonts w:ascii="Times New Roman" w:hAnsi="Times New Roman" w:cs="Times New Roman"/>
          <w:sz w:val="28"/>
          <w:szCs w:val="28"/>
        </w:rPr>
        <w:t>3382,5</w:t>
      </w:r>
      <w:r w:rsidR="0048741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964094">
        <w:rPr>
          <w:rFonts w:ascii="Times New Roman" w:hAnsi="Times New Roman" w:cs="Times New Roman"/>
          <w:sz w:val="28"/>
          <w:szCs w:val="28"/>
        </w:rPr>
        <w:t xml:space="preserve">фактически израсходовано – </w:t>
      </w:r>
      <w:r w:rsidR="003B7DC8">
        <w:rPr>
          <w:rFonts w:ascii="Times New Roman" w:hAnsi="Times New Roman" w:cs="Times New Roman"/>
          <w:sz w:val="28"/>
          <w:szCs w:val="28"/>
        </w:rPr>
        <w:t>76,033</w:t>
      </w:r>
      <w:r w:rsidR="009640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D37FD" w:rsidRPr="004D37FD" w:rsidRDefault="004D37FD" w:rsidP="005A31A5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t>Внесение изменений</w:t>
      </w:r>
    </w:p>
    <w:p w:rsidR="00ED4755" w:rsidRDefault="00ED4755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</w:p>
    <w:p w:rsidR="00172379" w:rsidRDefault="00172379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  <w:r w:rsidRPr="00172379">
        <w:rPr>
          <w:rFonts w:ascii="Times New Roman" w:hAnsi="Times New Roman"/>
          <w:bCs/>
          <w:sz w:val="28"/>
          <w:szCs w:val="26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hAnsi="Times New Roman"/>
          <w:bCs/>
          <w:sz w:val="28"/>
          <w:szCs w:val="26"/>
        </w:rPr>
        <w:t>12.11.2024</w:t>
      </w:r>
      <w:r w:rsidRPr="00172379">
        <w:rPr>
          <w:rFonts w:ascii="Times New Roman" w:hAnsi="Times New Roman"/>
          <w:bCs/>
          <w:sz w:val="28"/>
          <w:szCs w:val="26"/>
        </w:rPr>
        <w:t xml:space="preserve"> года № </w:t>
      </w:r>
      <w:r>
        <w:rPr>
          <w:rFonts w:ascii="Times New Roman" w:hAnsi="Times New Roman"/>
          <w:bCs/>
          <w:sz w:val="28"/>
          <w:szCs w:val="26"/>
        </w:rPr>
        <w:t>806</w:t>
      </w:r>
      <w:r w:rsidRPr="00172379">
        <w:rPr>
          <w:rFonts w:ascii="Times New Roman" w:hAnsi="Times New Roman"/>
          <w:bCs/>
          <w:sz w:val="28"/>
          <w:szCs w:val="26"/>
        </w:rPr>
        <w:t xml:space="preserve"> 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(2020-2027 годы)»».</w:t>
      </w:r>
    </w:p>
    <w:p w:rsidR="00955A82" w:rsidRPr="00964094" w:rsidRDefault="00955A82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</w:p>
    <w:p w:rsidR="00964094" w:rsidRPr="00A36C2A" w:rsidRDefault="00964094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  <w:sectPr w:rsidR="00964094" w:rsidRPr="00A36C2A" w:rsidSect="00DB3CC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6"/>
          <w:szCs w:val="26"/>
        </w:rPr>
        <w:tab/>
      </w:r>
    </w:p>
    <w:p w:rsidR="005A0E00" w:rsidRPr="000A19E7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D43F2B">
        <w:rPr>
          <w:rFonts w:ascii="Times New Roman" w:hAnsi="Times New Roman"/>
          <w:b/>
          <w:sz w:val="28"/>
          <w:szCs w:val="28"/>
        </w:rPr>
        <w:t>«Управление муниципальн</w:t>
      </w:r>
      <w:r w:rsidR="00F03573">
        <w:rPr>
          <w:rFonts w:ascii="Times New Roman" w:hAnsi="Times New Roman"/>
          <w:b/>
          <w:sz w:val="28"/>
          <w:szCs w:val="28"/>
        </w:rPr>
        <w:t>ой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F03573">
        <w:rPr>
          <w:rFonts w:ascii="Times New Roman" w:hAnsi="Times New Roman"/>
          <w:b/>
          <w:sz w:val="28"/>
          <w:szCs w:val="28"/>
        </w:rPr>
        <w:t>собственностью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172379" w:rsidRPr="00172379">
        <w:rPr>
          <w:rFonts w:ascii="Times New Roman" w:hAnsi="Times New Roman"/>
          <w:b/>
          <w:sz w:val="28"/>
          <w:szCs w:val="28"/>
        </w:rPr>
        <w:t>Забайкальского муниципального округа</w:t>
      </w:r>
      <w:r w:rsidRPr="00172379">
        <w:rPr>
          <w:rFonts w:ascii="Times New Roman" w:hAnsi="Times New Roman"/>
          <w:b/>
          <w:sz w:val="28"/>
          <w:szCs w:val="28"/>
        </w:rPr>
        <w:t xml:space="preserve"> </w:t>
      </w:r>
      <w:r w:rsidRPr="00D43F2B">
        <w:rPr>
          <w:rFonts w:ascii="Times New Roman" w:hAnsi="Times New Roman"/>
          <w:b/>
          <w:sz w:val="28"/>
          <w:szCs w:val="28"/>
        </w:rPr>
        <w:t>(2020-202</w:t>
      </w:r>
      <w:r w:rsidR="00964094">
        <w:rPr>
          <w:rFonts w:ascii="Times New Roman" w:hAnsi="Times New Roman"/>
          <w:b/>
          <w:sz w:val="28"/>
          <w:szCs w:val="28"/>
        </w:rPr>
        <w:t>7</w:t>
      </w:r>
      <w:r w:rsidRPr="00D43F2B">
        <w:rPr>
          <w:rFonts w:ascii="Times New Roman" w:hAnsi="Times New Roman"/>
          <w:b/>
          <w:sz w:val="28"/>
          <w:szCs w:val="28"/>
        </w:rPr>
        <w:t xml:space="preserve"> годы</w:t>
      </w:r>
      <w:r w:rsidRPr="00D43F2B">
        <w:rPr>
          <w:rFonts w:ascii="Times New Roman" w:hAnsi="Times New Roman"/>
          <w:b/>
          <w:bCs/>
          <w:sz w:val="28"/>
          <w:szCs w:val="28"/>
        </w:rPr>
        <w:t>)»</w:t>
      </w:r>
      <w:r w:rsidRPr="009F18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результатах оценки эффективности</w:t>
      </w:r>
    </w:p>
    <w:tbl>
      <w:tblPr>
        <w:tblW w:w="5273" w:type="pct"/>
        <w:jc w:val="center"/>
        <w:tblLayout w:type="fixed"/>
        <w:tblLook w:val="00A0" w:firstRow="1" w:lastRow="0" w:firstColumn="1" w:lastColumn="0" w:noHBand="0" w:noVBand="0"/>
      </w:tblPr>
      <w:tblGrid>
        <w:gridCol w:w="515"/>
        <w:gridCol w:w="2275"/>
        <w:gridCol w:w="700"/>
        <w:gridCol w:w="697"/>
        <w:gridCol w:w="838"/>
        <w:gridCol w:w="838"/>
        <w:gridCol w:w="1536"/>
        <w:gridCol w:w="977"/>
        <w:gridCol w:w="977"/>
        <w:gridCol w:w="980"/>
        <w:gridCol w:w="977"/>
        <w:gridCol w:w="977"/>
        <w:gridCol w:w="1953"/>
        <w:gridCol w:w="1115"/>
      </w:tblGrid>
      <w:tr w:rsidR="005A0E00" w:rsidRPr="003E573E" w:rsidTr="009C0AA5">
        <w:trPr>
          <w:trHeight w:val="900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Коэф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 значимости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9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Гл. раз-дел, подраздел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Целевая статья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Вид расходов</w:t>
            </w: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0E00" w:rsidRPr="003E573E" w:rsidTr="009C0AA5">
        <w:trPr>
          <w:trHeight w:val="238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гр.13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гр.14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 xml:space="preserve">Цель муниципальной программы «Повышение эффективности системы управления муниципальной собственностью </w:t>
            </w:r>
            <w:r w:rsidR="00172379" w:rsidRPr="00172379">
              <w:rPr>
                <w:rFonts w:ascii="Times New Roman" w:hAnsi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172379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2020-2027 </w:t>
            </w:r>
            <w:r w:rsidR="005A0E00" w:rsidRPr="003E573E">
              <w:rPr>
                <w:rFonts w:ascii="Times New Roman" w:hAnsi="Times New Roman"/>
                <w:b/>
                <w:sz w:val="16"/>
                <w:szCs w:val="16"/>
              </w:rPr>
              <w:t>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172379" w:rsidRPr="00172379">
              <w:rPr>
                <w:rFonts w:ascii="Times New Roman" w:hAnsi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4D37FD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Финансирование всего, в том числе: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3B7DC8" w:rsidP="0096409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3382,5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3B7DC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76,033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487413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3B7DC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3B7DC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3B7DC8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21,08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3B7DC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3B7DC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E25E76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86161A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140151" w:rsidRDefault="00E25E7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101,92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140151" w:rsidRDefault="00E25E7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13,2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487413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487413" w:rsidRDefault="00E25E76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E25E76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0200690001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E25E76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E25E7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3182,5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E25E7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52,833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5110 244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86161A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Задача «Повышение эффективности управления муниципальной собственностью муниципального района "Забайкальский район" и  рост доходов от использования муниципального имущества и земельного фонда»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E25E7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E25E76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зарегистрированных в установленном порядке прав собственности в отношении земельных участков и объектов недвижимости в общем количестве земельных участков и объектов недвижимости, являющихся собственностью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А- количество зарегистрированных в установленном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порядке прав собственности на земельные участки и объекты недвижимости (ед.)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Б- общее количество земельных участков и объектов недвижимости, являющихся собственностью муниципального района "Забайкальский район" 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отношении всех объектов, находящихся в собственности муниципального района "Забайкальский район" права зарегистрированы в установленном порядке.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муниципального района "Забайкальский район", администрации городского и сельских поселений муниципального района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3E573E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образованных земельных участков, занятых скотомогильниками (биометрическими ямами)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изготовленных технических планов на бесхозяйные скотомогильники (биометрические ямы)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9C0AA5">
        <w:trPr>
          <w:trHeight w:val="557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274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E25E7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21,08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E25E7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 выполнения  плана по доходам бюджета муниципального района "Забайкальский район" от управления и распоряжения имуществом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сумма поступивших в районный бюджет в отчетном году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величина планового задания на год по поступлениям в районный бюджет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E25E7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24,2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964094" w:rsidP="00E5376B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094">
              <w:rPr>
                <w:rFonts w:ascii="Times New Roman" w:hAnsi="Times New Roman"/>
                <w:sz w:val="18"/>
                <w:szCs w:val="18"/>
              </w:rPr>
              <w:t>Планов</w:t>
            </w:r>
            <w:r w:rsidR="00E25E76">
              <w:rPr>
                <w:rFonts w:ascii="Times New Roman" w:hAnsi="Times New Roman"/>
                <w:sz w:val="18"/>
                <w:szCs w:val="18"/>
              </w:rPr>
              <w:t>ые бюджетные назначения  на 1 квартал 2025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  <w:r w:rsidR="00E25E76">
              <w:rPr>
                <w:rFonts w:ascii="Times New Roman" w:hAnsi="Times New Roman"/>
                <w:sz w:val="18"/>
                <w:szCs w:val="18"/>
              </w:rPr>
              <w:t>63935,4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тыс. рублей, фактически </w:t>
            </w:r>
            <w:r w:rsidR="00955A82">
              <w:rPr>
                <w:rFonts w:ascii="Times New Roman" w:hAnsi="Times New Roman"/>
                <w:sz w:val="18"/>
                <w:szCs w:val="18"/>
              </w:rPr>
              <w:t>за</w:t>
            </w:r>
            <w:r w:rsidR="00E25E76">
              <w:rPr>
                <w:rFonts w:ascii="Times New Roman" w:hAnsi="Times New Roman"/>
                <w:sz w:val="18"/>
                <w:szCs w:val="18"/>
              </w:rPr>
              <w:t xml:space="preserve"> 1 квартал</w:t>
            </w:r>
            <w:r w:rsidR="00955A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25E76">
              <w:rPr>
                <w:rFonts w:ascii="Times New Roman" w:hAnsi="Times New Roman"/>
                <w:sz w:val="18"/>
                <w:szCs w:val="18"/>
              </w:rPr>
              <w:t>2025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год поступило </w:t>
            </w:r>
            <w:r w:rsidR="00E5376B">
              <w:rPr>
                <w:rFonts w:ascii="Times New Roman" w:hAnsi="Times New Roman"/>
                <w:sz w:val="18"/>
                <w:szCs w:val="18"/>
              </w:rPr>
              <w:t>15466,8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тыс. рублей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имущественной поддержки субъектов малого и среднего предпринимательства (в % от общего количества имущества, предназначенного для передачи на праве аренды)»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объектов имущества переданных в аренду СМП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 имущества предназначенного для передачи в аренду СМП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C961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40151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140151">
              <w:rPr>
                <w:rFonts w:ascii="Times New Roman" w:hAnsi="Times New Roman"/>
                <w:sz w:val="16"/>
                <w:szCs w:val="16"/>
              </w:rPr>
              <w:t>*100=</w:t>
            </w:r>
          </w:p>
          <w:p w:rsidR="00140151" w:rsidRPr="003E573E" w:rsidRDefault="00C961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62,5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C9619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Постановлением Администрации муниципального района "Забайкальский район"  от 30.06.2021 года № 412 утвержден перечень имущества предназначенный для СМП, в котором </w:t>
            </w:r>
            <w:r w:rsidR="00C9619E">
              <w:rPr>
                <w:rFonts w:ascii="Times New Roman" w:hAnsi="Times New Roman"/>
                <w:sz w:val="16"/>
                <w:szCs w:val="16"/>
              </w:rPr>
              <w:t>8</w:t>
            </w:r>
            <w:r w:rsidR="004F2B4F">
              <w:rPr>
                <w:rFonts w:ascii="Times New Roman" w:hAnsi="Times New Roman"/>
                <w:sz w:val="16"/>
                <w:szCs w:val="16"/>
              </w:rPr>
              <w:t xml:space="preserve"> объектов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недвижимости</w:t>
            </w:r>
            <w:r w:rsidR="00603797">
              <w:rPr>
                <w:rFonts w:ascii="Times New Roman" w:hAnsi="Times New Roman"/>
                <w:sz w:val="16"/>
                <w:szCs w:val="16"/>
              </w:rPr>
              <w:t xml:space="preserve">, по договорам аренды передано </w:t>
            </w:r>
            <w:r w:rsidR="00C9619E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защиты имущественных интересов муниципального района "Забайкальский район"»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E25E76" w:rsidP="00F36EE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B255CD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лимиты закрыты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2E76DA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фактически проведенных проверок муниципального имущества и земельных участков от запланированного количества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осуществленных УЭР проверок муниципального имущества и земельных участков в отчетном году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запланированных проверок муниципального имущества и земельных участков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E5376B" w:rsidP="00E5376B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140151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37</w:t>
            </w:r>
            <w:r w:rsidR="00140151">
              <w:rPr>
                <w:rFonts w:ascii="Times New Roman" w:hAnsi="Times New Roman"/>
                <w:sz w:val="16"/>
                <w:szCs w:val="16"/>
              </w:rPr>
              <w:t>*100=</w:t>
            </w:r>
            <w:r>
              <w:rPr>
                <w:rFonts w:ascii="Times New Roman" w:hAnsi="Times New Roman"/>
                <w:sz w:val="16"/>
                <w:szCs w:val="16"/>
              </w:rPr>
              <w:t>8,1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376B" w:rsidRDefault="00140151" w:rsidP="005D45B0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Распоряжением Администрации </w:t>
            </w:r>
            <w:r w:rsidR="00E5376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5D45B0">
              <w:rPr>
                <w:rFonts w:ascii="Times New Roman" w:hAnsi="Times New Roman"/>
                <w:sz w:val="16"/>
                <w:szCs w:val="16"/>
              </w:rPr>
              <w:t xml:space="preserve"> от </w:t>
            </w:r>
            <w:r w:rsidR="00E5376B">
              <w:rPr>
                <w:rFonts w:ascii="Times New Roman" w:hAnsi="Times New Roman"/>
                <w:sz w:val="16"/>
                <w:szCs w:val="16"/>
              </w:rPr>
              <w:t>09.04.2025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года № </w:t>
            </w:r>
            <w:r w:rsidR="00E5376B">
              <w:rPr>
                <w:rFonts w:ascii="Times New Roman" w:hAnsi="Times New Roman"/>
                <w:sz w:val="16"/>
                <w:szCs w:val="16"/>
              </w:rPr>
              <w:t>260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утвержден план проведения инвентаризации объектов муниципального имущества </w:t>
            </w:r>
            <w:r w:rsidR="00E5376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202</w:t>
            </w:r>
            <w:r w:rsidR="00E5376B">
              <w:rPr>
                <w:rFonts w:ascii="Times New Roman" w:hAnsi="Times New Roman"/>
                <w:sz w:val="16"/>
                <w:szCs w:val="16"/>
              </w:rPr>
              <w:t>5 год</w:t>
            </w:r>
          </w:p>
          <w:p w:rsidR="00B940F1" w:rsidRPr="003E573E" w:rsidRDefault="00B940F1" w:rsidP="00B255CD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 земельному контролю в план внеплановых проверок</w:t>
            </w:r>
            <w:r w:rsidR="00E5376B">
              <w:rPr>
                <w:rFonts w:ascii="Times New Roman" w:hAnsi="Times New Roman"/>
                <w:sz w:val="16"/>
                <w:szCs w:val="16"/>
              </w:rPr>
              <w:t xml:space="preserve"> (без взаимодействия) включено 31 объект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фактически проведено </w:t>
            </w:r>
            <w:r w:rsidR="00E5376B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«Результативность проверок использования по назначению муниципального имущества, находящегося в пользовании учреждений и предприятий, а так же составляющего имущество казны муниципального района "Забайкальский район" (объем устраненных нарушений в % от общего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количества выявленных нарушений)»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устраненных нарушений по результатам проверо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 использования по назначению муниципального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выявленных нарушений по результатам проверок использования по назначению муниципального имущества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0/0*100=0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Нарушений не выявлено.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«Ведение реестра муниципальной собственности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E5376B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101,92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E5376B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C477E" w:rsidRDefault="00140151" w:rsidP="00F36EE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приватизированных объектов имущества муниципального района "Забайкальский район" от количества объектов, включенных в утвержденный на соответствующий плановый период прогнозный план (программу) приватизации муниципального имущества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приватизированных объектов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объектов, включенных в утвержденный на соответствующий плановый период прогнозный план (программу) приватизации муниципального имущества (с учетом внесенных  изменений и дополнений)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55A82" w:rsidRDefault="00E5376B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2025</w:t>
            </w:r>
            <w:r w:rsidR="005D45B0">
              <w:rPr>
                <w:rFonts w:ascii="Times New Roman" w:hAnsi="Times New Roman"/>
                <w:sz w:val="16"/>
                <w:szCs w:val="16"/>
              </w:rPr>
              <w:t xml:space="preserve"> год план не утверждался</w:t>
            </w:r>
            <w:r w:rsidR="00EC2973">
              <w:rPr>
                <w:rFonts w:ascii="Times New Roman" w:hAnsi="Times New Roman"/>
                <w:sz w:val="16"/>
                <w:szCs w:val="16"/>
              </w:rPr>
              <w:t xml:space="preserve"> ввиду отсутствия объектов подлежащих приватизации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объектов муниципального имущества, учтенных в реестре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имущества муниципального района «Забайкальский район», в общем числе выявленных и подлежащих учету объектов (в рамках текущего года)»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К=А/Б*100,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где А-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объектов муниципального имущества, учтенных в реестре муниципального имущества (ед.);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общее количество выявленных и подлежащих учету объектов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реестре муниципального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имущества учтены все объекты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</w:tr>
      <w:tr w:rsidR="00140151" w:rsidRPr="003E573E" w:rsidTr="001A138C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«Исковая деятельность  по защите имущественных интересов муниципального района "Забайкальский район", а также направление материалов в Прокуратуру Забайкальского района»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«Эффективность исковой деятельности  по защите имущественных интересов муниципального района "Забайкальский район",  а также направление материалов в Прокуратуру Забайкальского района (% положительно завершенных дел)»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А – количество судебных решений в пользу  Администрации, принятых в отчетном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периоде по поданным Администрацией искам, направленным в защиту имущественных интересов муниципального района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 - общее количество судебных решений, принятых в отчетном периоде по поданным Администрацией искам, направленным в защиту имущественных интересов муниципального района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4F2B4F" w:rsidRDefault="005D45B0" w:rsidP="0005478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Материалы в прокуратуру и суд не направлялись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1.7.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Проведение комплексных кадастровых работ на территории муниципального района "Забайкальский район"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2023-2024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E5376B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9120113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E5376B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0200609001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E5376B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E5376B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3182,5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E5376B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52,833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Показатель «Количество объектов недвижимости в кадастровых кварталах, в отношении которых проведены комплексные кадастровые работы»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59689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476D5" w:rsidRDefault="000476D5" w:rsidP="005A31A5">
      <w:pPr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</w:p>
    <w:p w:rsidR="005A0E00" w:rsidRDefault="00297A52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5A0E00" w:rsidRPr="00FD69A0">
        <w:rPr>
          <w:rFonts w:ascii="Times New Roman" w:hAnsi="Times New Roman"/>
          <w:b/>
          <w:sz w:val="28"/>
          <w:szCs w:val="28"/>
        </w:rPr>
        <w:t>нформация о выполнении мероприятий муниципальной программы «</w:t>
      </w:r>
      <w:r w:rsidR="005A0E00" w:rsidRPr="000A19E7">
        <w:rPr>
          <w:rFonts w:ascii="Times New Roman" w:hAnsi="Times New Roman"/>
          <w:b/>
          <w:sz w:val="28"/>
          <w:szCs w:val="28"/>
        </w:rPr>
        <w:t xml:space="preserve">Управление </w:t>
      </w:r>
      <w:r w:rsidR="005A0E00">
        <w:rPr>
          <w:rFonts w:ascii="Times New Roman" w:hAnsi="Times New Roman"/>
          <w:b/>
          <w:sz w:val="28"/>
          <w:szCs w:val="28"/>
        </w:rPr>
        <w:t>муниципальн</w:t>
      </w:r>
      <w:r w:rsidR="002158A4">
        <w:rPr>
          <w:rFonts w:ascii="Times New Roman" w:hAnsi="Times New Roman"/>
          <w:b/>
          <w:sz w:val="28"/>
          <w:szCs w:val="28"/>
        </w:rPr>
        <w:t>ой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2158A4">
        <w:rPr>
          <w:rFonts w:ascii="Times New Roman" w:hAnsi="Times New Roman"/>
          <w:b/>
          <w:sz w:val="28"/>
          <w:szCs w:val="28"/>
        </w:rPr>
        <w:t>собственностью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172379" w:rsidRPr="00172379">
        <w:rPr>
          <w:rFonts w:ascii="Times New Roman" w:hAnsi="Times New Roman"/>
          <w:b/>
          <w:sz w:val="28"/>
          <w:szCs w:val="28"/>
        </w:rPr>
        <w:t>Забайкальского муниципального округа</w:t>
      </w:r>
      <w:r w:rsidR="00EA6915" w:rsidRPr="00172379">
        <w:rPr>
          <w:rFonts w:ascii="Times New Roman" w:hAnsi="Times New Roman"/>
          <w:b/>
          <w:sz w:val="28"/>
          <w:szCs w:val="28"/>
        </w:rPr>
        <w:t xml:space="preserve"> </w:t>
      </w:r>
      <w:r w:rsidR="00EA6915">
        <w:rPr>
          <w:rFonts w:ascii="Times New Roman" w:hAnsi="Times New Roman"/>
          <w:b/>
          <w:sz w:val="28"/>
          <w:szCs w:val="28"/>
        </w:rPr>
        <w:t>(2020-202</w:t>
      </w:r>
      <w:r w:rsidR="00C9619E">
        <w:rPr>
          <w:rFonts w:ascii="Times New Roman" w:hAnsi="Times New Roman"/>
          <w:b/>
          <w:sz w:val="28"/>
          <w:szCs w:val="28"/>
        </w:rPr>
        <w:t>7</w:t>
      </w:r>
      <w:r w:rsidR="00EA6915">
        <w:rPr>
          <w:rFonts w:ascii="Times New Roman" w:hAnsi="Times New Roman"/>
          <w:b/>
          <w:sz w:val="28"/>
          <w:szCs w:val="28"/>
        </w:rPr>
        <w:t xml:space="preserve"> годы) за</w:t>
      </w:r>
      <w:r w:rsidR="00596897">
        <w:rPr>
          <w:rFonts w:ascii="Times New Roman" w:hAnsi="Times New Roman"/>
          <w:b/>
          <w:sz w:val="28"/>
          <w:szCs w:val="28"/>
        </w:rPr>
        <w:t xml:space="preserve"> </w:t>
      </w:r>
      <w:r w:rsidR="009C4EEC">
        <w:rPr>
          <w:rFonts w:ascii="Times New Roman" w:hAnsi="Times New Roman"/>
          <w:b/>
          <w:sz w:val="28"/>
          <w:szCs w:val="28"/>
        </w:rPr>
        <w:t xml:space="preserve">1 квартал 2025 года 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678"/>
        <w:gridCol w:w="1559"/>
        <w:gridCol w:w="8505"/>
      </w:tblGrid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№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Наименование мероприятия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Примечание</w:t>
            </w:r>
          </w:p>
        </w:tc>
      </w:tr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5A0E00" w:rsidRPr="00CC30F5" w:rsidTr="005A31A5">
        <w:tc>
          <w:tcPr>
            <w:tcW w:w="675" w:type="dxa"/>
            <w:shd w:val="clear" w:color="auto" w:fill="FFFFFF" w:themeFill="background1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5A0E00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1559" w:type="dxa"/>
            <w:shd w:val="clear" w:color="auto" w:fill="FFFFFF" w:themeFill="background1"/>
          </w:tcPr>
          <w:p w:rsidR="005A0E00" w:rsidRPr="00CC30F5" w:rsidRDefault="008621E2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</w:t>
            </w:r>
            <w:r w:rsidR="005A0E00" w:rsidRPr="00CC30F5">
              <w:rPr>
                <w:rFonts w:ascii="Times New Roman" w:hAnsi="Times New Roman"/>
                <w:sz w:val="20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E47B8B" w:rsidRPr="00CC30F5" w:rsidRDefault="005A0E00" w:rsidP="009C4EE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За </w:t>
            </w:r>
            <w:r w:rsidR="009C4EEC">
              <w:rPr>
                <w:rFonts w:ascii="Times New Roman" w:hAnsi="Times New Roman"/>
                <w:sz w:val="20"/>
              </w:rPr>
              <w:t>1 квартал 2025</w:t>
            </w:r>
            <w:r w:rsidRPr="00CC30F5">
              <w:rPr>
                <w:rFonts w:ascii="Times New Roman" w:hAnsi="Times New Roman"/>
                <w:sz w:val="20"/>
              </w:rPr>
              <w:t xml:space="preserve"> год </w:t>
            </w:r>
            <w:r w:rsidR="00EA5E57" w:rsidRPr="00CC30F5">
              <w:rPr>
                <w:rFonts w:ascii="Times New Roman" w:hAnsi="Times New Roman"/>
                <w:sz w:val="20"/>
              </w:rPr>
              <w:t>заключен</w:t>
            </w:r>
            <w:r w:rsidR="004F2B4F">
              <w:rPr>
                <w:rFonts w:ascii="Times New Roman" w:hAnsi="Times New Roman"/>
                <w:sz w:val="20"/>
              </w:rPr>
              <w:t xml:space="preserve">о </w:t>
            </w:r>
            <w:r w:rsidR="009C4EEC">
              <w:rPr>
                <w:rFonts w:ascii="Times New Roman" w:hAnsi="Times New Roman"/>
                <w:sz w:val="20"/>
              </w:rPr>
              <w:t>1</w:t>
            </w:r>
            <w:r w:rsidR="00EA5E57" w:rsidRPr="00CC30F5">
              <w:rPr>
                <w:rFonts w:ascii="Times New Roman" w:hAnsi="Times New Roman"/>
                <w:sz w:val="20"/>
              </w:rPr>
              <w:t xml:space="preserve"> договор</w:t>
            </w:r>
            <w:r w:rsidR="005D45B0">
              <w:rPr>
                <w:rFonts w:ascii="Times New Roman" w:hAnsi="Times New Roman"/>
                <w:sz w:val="20"/>
              </w:rPr>
              <w:t>ов</w:t>
            </w:r>
            <w:r w:rsidR="009C4EEC">
              <w:rPr>
                <w:rFonts w:ascii="Times New Roman" w:hAnsi="Times New Roman"/>
                <w:sz w:val="20"/>
              </w:rPr>
              <w:t xml:space="preserve"> на</w:t>
            </w:r>
            <w:r w:rsidR="005D45B0">
              <w:rPr>
                <w:rFonts w:ascii="Times New Roman" w:hAnsi="Times New Roman"/>
                <w:sz w:val="20"/>
              </w:rPr>
              <w:t xml:space="preserve"> подготовку технических планов</w:t>
            </w:r>
            <w:r w:rsidR="00365D8C" w:rsidRPr="00CC30F5">
              <w:rPr>
                <w:rFonts w:ascii="Times New Roman" w:hAnsi="Times New Roman"/>
                <w:sz w:val="20"/>
              </w:rPr>
              <w:t xml:space="preserve"> на сумму </w:t>
            </w:r>
            <w:r w:rsidR="009C4EEC">
              <w:rPr>
                <w:rFonts w:ascii="Times New Roman" w:hAnsi="Times New Roman"/>
                <w:sz w:val="20"/>
              </w:rPr>
              <w:t>70,0 тыс.</w:t>
            </w:r>
            <w:r w:rsidR="007F4066" w:rsidRPr="00CC30F5">
              <w:rPr>
                <w:rFonts w:ascii="Times New Roman" w:hAnsi="Times New Roman"/>
                <w:sz w:val="20"/>
              </w:rPr>
              <w:t xml:space="preserve"> рублей</w:t>
            </w:r>
            <w:r w:rsidR="00A83A4B" w:rsidRPr="00CC30F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«Предоставление субсидий сельским поселениям на проведение кадастровых работ по образованию земельных участков, занятых скотомогильниками </w:t>
            </w:r>
            <w:r w:rsidRPr="00CC30F5">
              <w:rPr>
                <w:rFonts w:ascii="Times New Roman" w:hAnsi="Times New Roman"/>
                <w:sz w:val="20"/>
              </w:rPr>
              <w:lastRenderedPageBreak/>
              <w:t>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5D45B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9C4EEC" w:rsidP="00CC30F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2025</w:t>
            </w:r>
            <w:r w:rsidR="005D45B0">
              <w:rPr>
                <w:rFonts w:ascii="Times New Roman" w:hAnsi="Times New Roman"/>
                <w:sz w:val="20"/>
              </w:rPr>
              <w:t xml:space="preserve"> году мероприятие не реализуется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C9619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9C4EEC" w:rsidP="009C4EE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 1 квартал 2025</w:t>
            </w:r>
            <w:r w:rsidR="005D45B0">
              <w:rPr>
                <w:rFonts w:ascii="Times New Roman" w:hAnsi="Times New Roman"/>
                <w:sz w:val="20"/>
              </w:rPr>
              <w:t xml:space="preserve"> год</w:t>
            </w:r>
            <w:r>
              <w:rPr>
                <w:rFonts w:ascii="Times New Roman" w:hAnsi="Times New Roman"/>
                <w:sz w:val="20"/>
              </w:rPr>
              <w:t>а</w:t>
            </w:r>
            <w:r w:rsidR="005D45B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заключен договор</w:t>
            </w:r>
            <w:r w:rsidR="00A56E2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на проведение оценки нежилых помещений </w:t>
            </w:r>
            <w:proofErr w:type="spellStart"/>
            <w:r>
              <w:rPr>
                <w:rFonts w:ascii="Times New Roman" w:hAnsi="Times New Roman"/>
                <w:sz w:val="20"/>
              </w:rPr>
              <w:t>п.ст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Даурия ДОС 560. Помещение 27 на сумму 10,0 </w:t>
            </w:r>
            <w:proofErr w:type="spellStart"/>
            <w:r>
              <w:rPr>
                <w:rFonts w:ascii="Times New Roman" w:hAnsi="Times New Roman"/>
                <w:sz w:val="20"/>
              </w:rPr>
              <w:t>т.р</w:t>
            </w:r>
            <w:bookmarkStart w:id="0" w:name="_GoBack"/>
            <w:bookmarkEnd w:id="0"/>
            <w:proofErr w:type="spellEnd"/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защиты имущественных интересов муниципального района "Забайкальский район"»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C9619E" w:rsidP="0017237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9619E">
              <w:rPr>
                <w:rFonts w:ascii="Times New Roman" w:hAnsi="Times New Roman"/>
                <w:sz w:val="20"/>
              </w:rPr>
              <w:t xml:space="preserve">За </w:t>
            </w:r>
            <w:r w:rsidR="00172379">
              <w:rPr>
                <w:rFonts w:ascii="Times New Roman" w:hAnsi="Times New Roman"/>
                <w:sz w:val="20"/>
              </w:rPr>
              <w:t>2</w:t>
            </w:r>
            <w:r w:rsidR="009C4EEC">
              <w:rPr>
                <w:rFonts w:ascii="Times New Roman" w:hAnsi="Times New Roman"/>
                <w:sz w:val="20"/>
              </w:rPr>
              <w:t>025</w:t>
            </w:r>
            <w:r w:rsidR="00172379">
              <w:rPr>
                <w:rFonts w:ascii="Times New Roman" w:hAnsi="Times New Roman"/>
                <w:sz w:val="20"/>
              </w:rPr>
              <w:t xml:space="preserve"> год</w:t>
            </w:r>
            <w:r w:rsidR="009C4EEC">
              <w:rPr>
                <w:rFonts w:ascii="Times New Roman" w:hAnsi="Times New Roman"/>
                <w:sz w:val="20"/>
              </w:rPr>
              <w:t xml:space="preserve"> договора</w:t>
            </w:r>
            <w:r w:rsidR="002B749D">
              <w:rPr>
                <w:rFonts w:ascii="Times New Roman" w:hAnsi="Times New Roman"/>
                <w:sz w:val="20"/>
              </w:rPr>
              <w:t xml:space="preserve"> не заключались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«Ведение реестра муниципальной собственности муниципального района "Забайкальский район"»</w:t>
            </w:r>
          </w:p>
          <w:p w:rsidR="00F02838" w:rsidRPr="00CC30F5" w:rsidRDefault="00F02838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A83A4B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A83A4B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Реестр муниципального имущества </w:t>
            </w:r>
            <w:r w:rsidR="00172379" w:rsidRPr="00172379">
              <w:rPr>
                <w:rFonts w:ascii="Times New Roman" w:hAnsi="Times New Roman"/>
                <w:sz w:val="20"/>
              </w:rPr>
              <w:t>Забайкальского муниципального округа</w:t>
            </w:r>
            <w:r w:rsidRPr="00CC30F5">
              <w:rPr>
                <w:rFonts w:ascii="Times New Roman" w:hAnsi="Times New Roman"/>
                <w:sz w:val="20"/>
              </w:rPr>
              <w:t xml:space="preserve"> ведется в соответствии с утвержденным порядком.</w:t>
            </w:r>
            <w:r w:rsidR="006B3EB4" w:rsidRPr="00CC30F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1.6.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Исковая деятельность  по защите имущественных интересов муниципального района "Забайкальский район", а также направление материалов в Прокуратуру Забайкальского района»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776D03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 не направлялись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1.7.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Проведение комплексных кадастровых работ на территории муниципального района "Забайкальский район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9C4EEC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2025</w:t>
            </w:r>
            <w:r w:rsidR="002B749D">
              <w:rPr>
                <w:rFonts w:ascii="Times New Roman" w:hAnsi="Times New Roman"/>
                <w:sz w:val="20"/>
              </w:rPr>
              <w:t xml:space="preserve"> году мероприятие не реализуется</w:t>
            </w:r>
          </w:p>
        </w:tc>
      </w:tr>
    </w:tbl>
    <w:p w:rsidR="005A0E00" w:rsidRDefault="005A0E00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sectPr w:rsidR="00BF502A" w:rsidSect="00C977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9A3" w:rsidRDefault="003559A3" w:rsidP="00E657B9">
      <w:pPr>
        <w:spacing w:after="0" w:line="240" w:lineRule="auto"/>
      </w:pPr>
      <w:r>
        <w:separator/>
      </w:r>
    </w:p>
  </w:endnote>
  <w:endnote w:type="continuationSeparator" w:id="0">
    <w:p w:rsidR="003559A3" w:rsidRDefault="003559A3" w:rsidP="00E6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DC8" w:rsidRDefault="003B7DC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9A3" w:rsidRDefault="003559A3" w:rsidP="00E657B9">
      <w:pPr>
        <w:spacing w:after="0" w:line="240" w:lineRule="auto"/>
      </w:pPr>
      <w:r>
        <w:separator/>
      </w:r>
    </w:p>
  </w:footnote>
  <w:footnote w:type="continuationSeparator" w:id="0">
    <w:p w:rsidR="003559A3" w:rsidRDefault="003559A3" w:rsidP="00E6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7360B"/>
    <w:multiLevelType w:val="hybridMultilevel"/>
    <w:tmpl w:val="B0F4F3A0"/>
    <w:lvl w:ilvl="0" w:tplc="62723B9E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1" w15:restartNumberingAfterBreak="0">
    <w:nsid w:val="349571E5"/>
    <w:multiLevelType w:val="hybridMultilevel"/>
    <w:tmpl w:val="2B409790"/>
    <w:lvl w:ilvl="0" w:tplc="5DB0B2C8">
      <w:start w:val="1"/>
      <w:numFmt w:val="decimal"/>
      <w:lvlText w:val="%1."/>
      <w:lvlJc w:val="left"/>
      <w:pPr>
        <w:ind w:left="2313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DD"/>
    <w:rsid w:val="00001869"/>
    <w:rsid w:val="0000789E"/>
    <w:rsid w:val="0001561C"/>
    <w:rsid w:val="000165F6"/>
    <w:rsid w:val="00032DDA"/>
    <w:rsid w:val="00033B8A"/>
    <w:rsid w:val="000407B1"/>
    <w:rsid w:val="00042C9A"/>
    <w:rsid w:val="000476D5"/>
    <w:rsid w:val="00054782"/>
    <w:rsid w:val="00061BD6"/>
    <w:rsid w:val="0006220B"/>
    <w:rsid w:val="000669A3"/>
    <w:rsid w:val="0007459B"/>
    <w:rsid w:val="000772D2"/>
    <w:rsid w:val="000A19E7"/>
    <w:rsid w:val="000A5EC0"/>
    <w:rsid w:val="000B7F59"/>
    <w:rsid w:val="000C0540"/>
    <w:rsid w:val="000C35BE"/>
    <w:rsid w:val="000D6914"/>
    <w:rsid w:val="000D7B96"/>
    <w:rsid w:val="000E7098"/>
    <w:rsid w:val="00100A4A"/>
    <w:rsid w:val="00100CE2"/>
    <w:rsid w:val="00100ED5"/>
    <w:rsid w:val="00122A60"/>
    <w:rsid w:val="00136872"/>
    <w:rsid w:val="00136EA6"/>
    <w:rsid w:val="00137451"/>
    <w:rsid w:val="00140151"/>
    <w:rsid w:val="0015036C"/>
    <w:rsid w:val="00156457"/>
    <w:rsid w:val="00172379"/>
    <w:rsid w:val="001926A5"/>
    <w:rsid w:val="001A138C"/>
    <w:rsid w:val="001A5C8C"/>
    <w:rsid w:val="001B4C7B"/>
    <w:rsid w:val="001D4889"/>
    <w:rsid w:val="001D4F54"/>
    <w:rsid w:val="001F4C3B"/>
    <w:rsid w:val="002158A4"/>
    <w:rsid w:val="00230447"/>
    <w:rsid w:val="00251F04"/>
    <w:rsid w:val="00254867"/>
    <w:rsid w:val="00256AF0"/>
    <w:rsid w:val="002729D1"/>
    <w:rsid w:val="00274AB0"/>
    <w:rsid w:val="00274D6A"/>
    <w:rsid w:val="00280B38"/>
    <w:rsid w:val="002917B0"/>
    <w:rsid w:val="00297A52"/>
    <w:rsid w:val="002A5512"/>
    <w:rsid w:val="002B5A4B"/>
    <w:rsid w:val="002B749D"/>
    <w:rsid w:val="002C6848"/>
    <w:rsid w:val="002D17E6"/>
    <w:rsid w:val="002D398F"/>
    <w:rsid w:val="002D5355"/>
    <w:rsid w:val="002D561B"/>
    <w:rsid w:val="002E76DA"/>
    <w:rsid w:val="002F1EE3"/>
    <w:rsid w:val="00303002"/>
    <w:rsid w:val="00322906"/>
    <w:rsid w:val="003243D1"/>
    <w:rsid w:val="00345537"/>
    <w:rsid w:val="0035272F"/>
    <w:rsid w:val="003559A3"/>
    <w:rsid w:val="003618C6"/>
    <w:rsid w:val="00365D8C"/>
    <w:rsid w:val="003713AA"/>
    <w:rsid w:val="00371E0C"/>
    <w:rsid w:val="0037752B"/>
    <w:rsid w:val="00386C57"/>
    <w:rsid w:val="003B2A11"/>
    <w:rsid w:val="003B7DC8"/>
    <w:rsid w:val="003D6E44"/>
    <w:rsid w:val="003E2EF8"/>
    <w:rsid w:val="003E460E"/>
    <w:rsid w:val="003E573E"/>
    <w:rsid w:val="003E7095"/>
    <w:rsid w:val="003F19EC"/>
    <w:rsid w:val="003F74A9"/>
    <w:rsid w:val="004033DB"/>
    <w:rsid w:val="00406FD1"/>
    <w:rsid w:val="00411ED1"/>
    <w:rsid w:val="004312BE"/>
    <w:rsid w:val="0046790C"/>
    <w:rsid w:val="00487413"/>
    <w:rsid w:val="00491AA2"/>
    <w:rsid w:val="004927C7"/>
    <w:rsid w:val="004A6274"/>
    <w:rsid w:val="004D37FD"/>
    <w:rsid w:val="004E0F29"/>
    <w:rsid w:val="004F2B4F"/>
    <w:rsid w:val="004F6B57"/>
    <w:rsid w:val="005167BA"/>
    <w:rsid w:val="00523407"/>
    <w:rsid w:val="00527999"/>
    <w:rsid w:val="00532916"/>
    <w:rsid w:val="00532E11"/>
    <w:rsid w:val="0053742C"/>
    <w:rsid w:val="00537CA6"/>
    <w:rsid w:val="00551CBA"/>
    <w:rsid w:val="00595776"/>
    <w:rsid w:val="00596897"/>
    <w:rsid w:val="005A0E00"/>
    <w:rsid w:val="005A301E"/>
    <w:rsid w:val="005A31A5"/>
    <w:rsid w:val="005D45B0"/>
    <w:rsid w:val="005E2FC4"/>
    <w:rsid w:val="005E61FB"/>
    <w:rsid w:val="005E6337"/>
    <w:rsid w:val="00603797"/>
    <w:rsid w:val="00604C81"/>
    <w:rsid w:val="00617155"/>
    <w:rsid w:val="00622A08"/>
    <w:rsid w:val="00634672"/>
    <w:rsid w:val="00640FA1"/>
    <w:rsid w:val="0065483E"/>
    <w:rsid w:val="006733B4"/>
    <w:rsid w:val="006B3EB4"/>
    <w:rsid w:val="006B56B3"/>
    <w:rsid w:val="006B608B"/>
    <w:rsid w:val="006C708C"/>
    <w:rsid w:val="006D4992"/>
    <w:rsid w:val="00701CF7"/>
    <w:rsid w:val="00702A38"/>
    <w:rsid w:val="0070594E"/>
    <w:rsid w:val="007260DD"/>
    <w:rsid w:val="0073324F"/>
    <w:rsid w:val="00736CF0"/>
    <w:rsid w:val="007500F9"/>
    <w:rsid w:val="0075089D"/>
    <w:rsid w:val="00762C8C"/>
    <w:rsid w:val="00764392"/>
    <w:rsid w:val="00776D03"/>
    <w:rsid w:val="00777D93"/>
    <w:rsid w:val="00777EC1"/>
    <w:rsid w:val="00787DE5"/>
    <w:rsid w:val="00790215"/>
    <w:rsid w:val="007B4C70"/>
    <w:rsid w:val="007C400E"/>
    <w:rsid w:val="007D4F8C"/>
    <w:rsid w:val="007F4066"/>
    <w:rsid w:val="008049E0"/>
    <w:rsid w:val="008337E0"/>
    <w:rsid w:val="00854678"/>
    <w:rsid w:val="008600A4"/>
    <w:rsid w:val="0086161A"/>
    <w:rsid w:val="008621E2"/>
    <w:rsid w:val="008819A8"/>
    <w:rsid w:val="008911C0"/>
    <w:rsid w:val="008C69DB"/>
    <w:rsid w:val="008F1070"/>
    <w:rsid w:val="00900FB7"/>
    <w:rsid w:val="009254A4"/>
    <w:rsid w:val="009262F4"/>
    <w:rsid w:val="00927B3B"/>
    <w:rsid w:val="00955A82"/>
    <w:rsid w:val="00964094"/>
    <w:rsid w:val="009831BB"/>
    <w:rsid w:val="009A1FA6"/>
    <w:rsid w:val="009A40A2"/>
    <w:rsid w:val="009B6D19"/>
    <w:rsid w:val="009C0AA5"/>
    <w:rsid w:val="009C452F"/>
    <w:rsid w:val="009C477E"/>
    <w:rsid w:val="009C4EEC"/>
    <w:rsid w:val="009E32E2"/>
    <w:rsid w:val="009F18B6"/>
    <w:rsid w:val="00A00CE5"/>
    <w:rsid w:val="00A10389"/>
    <w:rsid w:val="00A24CF4"/>
    <w:rsid w:val="00A2681C"/>
    <w:rsid w:val="00A36309"/>
    <w:rsid w:val="00A36C2A"/>
    <w:rsid w:val="00A36D4F"/>
    <w:rsid w:val="00A44B7D"/>
    <w:rsid w:val="00A5553B"/>
    <w:rsid w:val="00A56E22"/>
    <w:rsid w:val="00A615B7"/>
    <w:rsid w:val="00A77EC2"/>
    <w:rsid w:val="00A83A4B"/>
    <w:rsid w:val="00A9364E"/>
    <w:rsid w:val="00AA2468"/>
    <w:rsid w:val="00AA39B9"/>
    <w:rsid w:val="00AB4BAF"/>
    <w:rsid w:val="00AC3DDE"/>
    <w:rsid w:val="00AC585A"/>
    <w:rsid w:val="00AD1519"/>
    <w:rsid w:val="00AE1CD7"/>
    <w:rsid w:val="00AF6BE1"/>
    <w:rsid w:val="00B16847"/>
    <w:rsid w:val="00B17D71"/>
    <w:rsid w:val="00B21777"/>
    <w:rsid w:val="00B255CD"/>
    <w:rsid w:val="00B26AF9"/>
    <w:rsid w:val="00B43039"/>
    <w:rsid w:val="00B71B04"/>
    <w:rsid w:val="00B741C6"/>
    <w:rsid w:val="00B75128"/>
    <w:rsid w:val="00B80A9A"/>
    <w:rsid w:val="00B9094E"/>
    <w:rsid w:val="00B940F1"/>
    <w:rsid w:val="00BA6145"/>
    <w:rsid w:val="00BC6263"/>
    <w:rsid w:val="00BC7156"/>
    <w:rsid w:val="00BD6359"/>
    <w:rsid w:val="00BD6ED7"/>
    <w:rsid w:val="00BF502A"/>
    <w:rsid w:val="00BF7507"/>
    <w:rsid w:val="00C217F1"/>
    <w:rsid w:val="00C2504D"/>
    <w:rsid w:val="00C30B73"/>
    <w:rsid w:val="00C45D37"/>
    <w:rsid w:val="00C46120"/>
    <w:rsid w:val="00C47DBC"/>
    <w:rsid w:val="00C5395F"/>
    <w:rsid w:val="00C76714"/>
    <w:rsid w:val="00C77A33"/>
    <w:rsid w:val="00C81C19"/>
    <w:rsid w:val="00C9619E"/>
    <w:rsid w:val="00C9779C"/>
    <w:rsid w:val="00CC30F5"/>
    <w:rsid w:val="00CE65BE"/>
    <w:rsid w:val="00CF1893"/>
    <w:rsid w:val="00CF2A1D"/>
    <w:rsid w:val="00D07E8D"/>
    <w:rsid w:val="00D207CD"/>
    <w:rsid w:val="00D2783A"/>
    <w:rsid w:val="00D43F2B"/>
    <w:rsid w:val="00D5363A"/>
    <w:rsid w:val="00D6498E"/>
    <w:rsid w:val="00D7683E"/>
    <w:rsid w:val="00D85220"/>
    <w:rsid w:val="00D959C4"/>
    <w:rsid w:val="00DA6E4F"/>
    <w:rsid w:val="00DB3CC9"/>
    <w:rsid w:val="00DC655E"/>
    <w:rsid w:val="00DC7867"/>
    <w:rsid w:val="00DD3331"/>
    <w:rsid w:val="00DE6653"/>
    <w:rsid w:val="00DF37A2"/>
    <w:rsid w:val="00E10818"/>
    <w:rsid w:val="00E12020"/>
    <w:rsid w:val="00E139A7"/>
    <w:rsid w:val="00E25E76"/>
    <w:rsid w:val="00E34FEC"/>
    <w:rsid w:val="00E357B8"/>
    <w:rsid w:val="00E4248D"/>
    <w:rsid w:val="00E47B8B"/>
    <w:rsid w:val="00E5376B"/>
    <w:rsid w:val="00E55D21"/>
    <w:rsid w:val="00E657B9"/>
    <w:rsid w:val="00E7595D"/>
    <w:rsid w:val="00E917BD"/>
    <w:rsid w:val="00EA5E57"/>
    <w:rsid w:val="00EA6915"/>
    <w:rsid w:val="00EB7233"/>
    <w:rsid w:val="00EC0443"/>
    <w:rsid w:val="00EC2973"/>
    <w:rsid w:val="00ED4755"/>
    <w:rsid w:val="00EE64F3"/>
    <w:rsid w:val="00EE6809"/>
    <w:rsid w:val="00F02838"/>
    <w:rsid w:val="00F03573"/>
    <w:rsid w:val="00F168B6"/>
    <w:rsid w:val="00F16D96"/>
    <w:rsid w:val="00F30703"/>
    <w:rsid w:val="00F33EA6"/>
    <w:rsid w:val="00F36EE5"/>
    <w:rsid w:val="00F70B5D"/>
    <w:rsid w:val="00F76AB6"/>
    <w:rsid w:val="00FD12A5"/>
    <w:rsid w:val="00FD44F2"/>
    <w:rsid w:val="00FD69A0"/>
    <w:rsid w:val="00FE3767"/>
    <w:rsid w:val="00FE5439"/>
    <w:rsid w:val="00FF1B95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65976"/>
  <w15:docId w15:val="{873EFE90-23CB-4166-95D6-8D03D524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0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60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7260DD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260DD"/>
    <w:pPr>
      <w:ind w:left="720"/>
      <w:contextualSpacing/>
    </w:pPr>
  </w:style>
  <w:style w:type="paragraph" w:styleId="a5">
    <w:name w:val="No Spacing"/>
    <w:uiPriority w:val="99"/>
    <w:qFormat/>
    <w:rsid w:val="007260DD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C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0540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7B9"/>
    <w:rPr>
      <w:rFonts w:eastAsia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7B9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81015-C8F2-4F8F-8D14-2701B976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2025-02-21T00:52:00Z</cp:lastPrinted>
  <dcterms:created xsi:type="dcterms:W3CDTF">2025-02-21T00:53:00Z</dcterms:created>
  <dcterms:modified xsi:type="dcterms:W3CDTF">2025-04-24T07:37:00Z</dcterms:modified>
</cp:coreProperties>
</file>